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D" w:rsidRDefault="00D82B91" w:rsidP="00D82B91">
      <w:r w:rsidRPr="00D82B91">
        <w:rPr>
          <w:b/>
        </w:rPr>
        <w:t>5.1</w:t>
      </w:r>
      <w:r w:rsidR="00E657C6">
        <w:rPr>
          <w:b/>
        </w:rPr>
        <w:t>5</w:t>
      </w:r>
      <w:r>
        <w:t xml:space="preserve"> </w:t>
      </w:r>
      <w:r>
        <w:tab/>
      </w:r>
      <w:r w:rsidR="0019228D">
        <w:t>The petitioner</w:t>
      </w:r>
      <w:r w:rsidR="00D8477E">
        <w:t xml:space="preserve"> seek</w:t>
      </w:r>
      <w:r w:rsidR="0019228D">
        <w:t>s</w:t>
      </w:r>
      <w:r w:rsidR="00D8477E">
        <w:t xml:space="preserve"> to encourage an increase in </w:t>
      </w:r>
      <w:r w:rsidR="00B03DD1">
        <w:t xml:space="preserve">an </w:t>
      </w:r>
      <w:r w:rsidR="00D8477E">
        <w:t>appropriate, well-designed area allowing a wider variety of uses at a scale that takes advantage</w:t>
      </w:r>
      <w:r w:rsidR="0062362D">
        <w:t xml:space="preserve"> of the location and unique cultural aspects of each of the participants. Further</w:t>
      </w:r>
      <w:r w:rsidR="00A51C81">
        <w:t>,</w:t>
      </w:r>
      <w:r w:rsidR="0062362D">
        <w:t xml:space="preserve"> the applicant</w:t>
      </w:r>
      <w:r w:rsidR="00694D44">
        <w:t>s</w:t>
      </w:r>
      <w:r w:rsidR="0062362D">
        <w:t xml:space="preserve"> </w:t>
      </w:r>
      <w:r w:rsidR="00B03DD1">
        <w:t>desire</w:t>
      </w:r>
      <w:r w:rsidR="0062362D">
        <w:t xml:space="preserve"> to strengthen the connection to the neighborhood with pedestrian access to the facilities and the opportunity for participation in the Cafés and Bistros in creating a welcoming environment to the </w:t>
      </w:r>
      <w:r w:rsidR="00543308">
        <w:t xml:space="preserve">residents and </w:t>
      </w:r>
      <w:r w:rsidR="0062362D">
        <w:t xml:space="preserve">visitors to Old Lyme. </w:t>
      </w:r>
      <w:r w:rsidR="00694D44">
        <w:t>They desire further enhancement in</w:t>
      </w:r>
      <w:r w:rsidR="0062362D">
        <w:t xml:space="preserve"> combination with respecting the historic blend of residences and attractions in the area. </w:t>
      </w:r>
    </w:p>
    <w:p w:rsidR="0062362D" w:rsidRDefault="00694D44">
      <w:r>
        <w:t xml:space="preserve">This application is designed to create a </w:t>
      </w:r>
      <w:r w:rsidR="0062362D">
        <w:t>wonderful and unique collection of multiple aspects of the</w:t>
      </w:r>
      <w:r w:rsidR="00C62BBB">
        <w:t xml:space="preserve"> art, museum</w:t>
      </w:r>
      <w:r w:rsidR="00543308">
        <w:t>, nature</w:t>
      </w:r>
      <w:r w:rsidR="00C62BBB">
        <w:t xml:space="preserve"> and</w:t>
      </w:r>
      <w:r w:rsidR="0062362D">
        <w:t xml:space="preserve"> </w:t>
      </w:r>
      <w:r w:rsidR="003761C7">
        <w:t>cultural</w:t>
      </w:r>
      <w:r w:rsidR="0062362D">
        <w:t xml:space="preserve"> world working in collaboration to be able to create an overlay district.</w:t>
      </w:r>
      <w:r w:rsidR="00EE62DE">
        <w:t xml:space="preserve"> Nothing in this overlay zone modifies the underlying zone requirements for setbacks, building heights or coverage. </w:t>
      </w:r>
    </w:p>
    <w:p w:rsidR="00694D44" w:rsidRDefault="00D82B91">
      <w:r w:rsidRPr="00D82B91">
        <w:rPr>
          <w:b/>
        </w:rPr>
        <w:t>5.1</w:t>
      </w:r>
      <w:r w:rsidR="00E657C6">
        <w:rPr>
          <w:b/>
        </w:rPr>
        <w:t>5</w:t>
      </w:r>
      <w:r w:rsidRPr="00D82B91">
        <w:rPr>
          <w:b/>
        </w:rPr>
        <w:t>.1</w:t>
      </w:r>
      <w:r>
        <w:t xml:space="preserve"> </w:t>
      </w:r>
      <w:r w:rsidR="00694D44">
        <w:t>Said district shall allow the following uses upon approval by the Zoning Commission</w:t>
      </w:r>
      <w:r w:rsidR="003A1E49">
        <w:t xml:space="preserve"> by Special Permit</w:t>
      </w:r>
      <w:r w:rsidR="00611A56">
        <w:t>;</w:t>
      </w:r>
      <w:r w:rsidR="00694D44">
        <w:t xml:space="preserve"> </w:t>
      </w:r>
    </w:p>
    <w:p w:rsidR="00723C22" w:rsidRDefault="00723C22">
      <w:r>
        <w:t>Philanthropic, educational</w:t>
      </w:r>
      <w:r w:rsidR="00FF1F7B">
        <w:t xml:space="preserve"> or</w:t>
      </w:r>
      <w:r>
        <w:t xml:space="preserve"> recreational facilit</w:t>
      </w:r>
      <w:r w:rsidR="00FF1F7B">
        <w:t>ies</w:t>
      </w:r>
      <w:r>
        <w:t xml:space="preserve"> used by a duly organized non-profit </w:t>
      </w:r>
      <w:r w:rsidR="00EF5C43">
        <w:t xml:space="preserve">corporation </w:t>
      </w:r>
      <w:r w:rsidR="003A1E49">
        <w:t xml:space="preserve">with </w:t>
      </w:r>
      <w:r w:rsidR="00161C8D">
        <w:t>no more than</w:t>
      </w:r>
      <w:r w:rsidR="003A1E49">
        <w:t xml:space="preserve"> of four entities allowed in this zone</w:t>
      </w:r>
      <w:r w:rsidR="00FF1F7B">
        <w:t xml:space="preserve">. </w:t>
      </w:r>
    </w:p>
    <w:p w:rsidR="00FE6B53" w:rsidRDefault="00FE6B53" w:rsidP="00FE6B53">
      <w:r>
        <w:t>Flex Public Spaces for education-related activities: classes for children and adults; workshops: small group talks: and lectures.</w:t>
      </w:r>
    </w:p>
    <w:p w:rsidR="00723C22" w:rsidRDefault="00723C22" w:rsidP="00FE6B53">
      <w:r>
        <w:t>Private School, both profit and non-profit</w:t>
      </w:r>
    </w:p>
    <w:p w:rsidR="00FE6B53" w:rsidRDefault="00FE6B53" w:rsidP="00FE6B53">
      <w:r>
        <w:t>Conference Room</w:t>
      </w:r>
      <w:r w:rsidR="005E5181">
        <w:t xml:space="preserve">s, </w:t>
      </w:r>
      <w:r w:rsidR="00FF1F7B">
        <w:t>l</w:t>
      </w:r>
      <w:r>
        <w:t>ibrary</w:t>
      </w:r>
      <w:r w:rsidR="005E5181">
        <w:t xml:space="preserve"> and studios</w:t>
      </w:r>
      <w:r w:rsidR="00611A56">
        <w:t>.</w:t>
      </w:r>
    </w:p>
    <w:p w:rsidR="00FE6B53" w:rsidRDefault="00FE6B53" w:rsidP="00FE6B53">
      <w:r>
        <w:t>Multimedia Room</w:t>
      </w:r>
      <w:r w:rsidR="005E5181">
        <w:t>s</w:t>
      </w:r>
      <w:r w:rsidR="00611A56">
        <w:t>.</w:t>
      </w:r>
      <w:r>
        <w:t xml:space="preserve"> </w:t>
      </w:r>
    </w:p>
    <w:p w:rsidR="00FE6B53" w:rsidRDefault="005E5181" w:rsidP="00FE6B53">
      <w:r>
        <w:t>Administrative</w:t>
      </w:r>
      <w:r w:rsidR="00FE6B53">
        <w:t xml:space="preserve"> Offices</w:t>
      </w:r>
      <w:r w:rsidR="00611A56">
        <w:t>.</w:t>
      </w:r>
    </w:p>
    <w:p w:rsidR="00A13611" w:rsidRDefault="00EE62DE" w:rsidP="00FE6B53">
      <w:r w:rsidRPr="00EE62DE">
        <w:rPr>
          <w:b/>
        </w:rPr>
        <w:t>5.1</w:t>
      </w:r>
      <w:r w:rsidR="00E657C6">
        <w:rPr>
          <w:b/>
        </w:rPr>
        <w:t>5</w:t>
      </w:r>
      <w:r w:rsidRPr="00EE62DE">
        <w:rPr>
          <w:b/>
        </w:rPr>
        <w:t>.2</w:t>
      </w:r>
      <w:r>
        <w:t xml:space="preserve"> </w:t>
      </w:r>
      <w:r w:rsidR="00A13611">
        <w:t>The following accessory uses shall be allowed;</w:t>
      </w:r>
    </w:p>
    <w:p w:rsidR="00723C22" w:rsidRDefault="00723C22" w:rsidP="00723C22">
      <w:r>
        <w:t>Science laboratories including work Stations in the laboratories for visiting scientists.</w:t>
      </w:r>
    </w:p>
    <w:p w:rsidR="00A13611" w:rsidRDefault="00EE62DE" w:rsidP="00A13611">
      <w:r>
        <w:t>L</w:t>
      </w:r>
      <w:r w:rsidR="00A13611">
        <w:t>iving quarters for visiting artists, instructors, interns, students and guests</w:t>
      </w:r>
      <w:r w:rsidR="00D10C98">
        <w:t xml:space="preserve"> </w:t>
      </w:r>
      <w:r w:rsidR="0019228D">
        <w:t>which</w:t>
      </w:r>
      <w:r w:rsidR="00D10C98">
        <w:t xml:space="preserve"> </w:t>
      </w:r>
      <w:r w:rsidR="0019228D">
        <w:t>may</w:t>
      </w:r>
      <w:r w:rsidR="00D10C98">
        <w:t xml:space="preserve"> not be rented to the general public.</w:t>
      </w:r>
      <w:r w:rsidR="00A13611">
        <w:t xml:space="preserve"> Occupancy to be </w:t>
      </w:r>
      <w:r>
        <w:t xml:space="preserve">for </w:t>
      </w:r>
      <w:r w:rsidR="00A13611">
        <w:t>less than one year and must be mission related</w:t>
      </w:r>
      <w:r w:rsidR="00A51C81">
        <w:t xml:space="preserve"> to the non-profit</w:t>
      </w:r>
      <w:r w:rsidR="00A13611">
        <w:t>.</w:t>
      </w:r>
      <w:r>
        <w:t xml:space="preserve"> </w:t>
      </w:r>
      <w:r w:rsidR="00D10C98">
        <w:t xml:space="preserve">No living quarters will have kitchen facilities within any individual unit. </w:t>
      </w:r>
      <w:r w:rsidR="00A84AC4">
        <w:t>The construction of, or the conversion of existing structures to new living quarters</w:t>
      </w:r>
      <w:r w:rsidR="003A1E49">
        <w:t>,</w:t>
      </w:r>
      <w:r w:rsidR="00A84AC4">
        <w:t xml:space="preserve"> has to be </w:t>
      </w:r>
      <w:r w:rsidR="00D74D25">
        <w:t>approved</w:t>
      </w:r>
      <w:r w:rsidR="00A84AC4">
        <w:t xml:space="preserve"> </w:t>
      </w:r>
      <w:r w:rsidR="003A1E49">
        <w:t>following the S</w:t>
      </w:r>
      <w:r w:rsidR="00A84AC4">
        <w:t xml:space="preserve">pecial Exception </w:t>
      </w:r>
      <w:r w:rsidR="003A1E49">
        <w:t>process in</w:t>
      </w:r>
      <w:r w:rsidR="00A84AC4">
        <w:t xml:space="preserve"> section </w:t>
      </w:r>
      <w:r w:rsidR="00D74D25">
        <w:t>13B</w:t>
      </w:r>
      <w:r w:rsidR="00A84AC4">
        <w:t xml:space="preserve"> of these regulations. </w:t>
      </w:r>
      <w:r w:rsidR="00141BC3">
        <w:t>If</w:t>
      </w:r>
      <w:r w:rsidR="00A84AC4">
        <w:t xml:space="preserve"> </w:t>
      </w:r>
      <w:r w:rsidR="00141BC3">
        <w:t xml:space="preserve">any part of the new or converted structures lie </w:t>
      </w:r>
      <w:r w:rsidR="008A609E">
        <w:t>with</w:t>
      </w:r>
      <w:r w:rsidR="00141BC3">
        <w:t xml:space="preserve">in the Old Lyme Historic District, </w:t>
      </w:r>
      <w:r w:rsidR="008A609E">
        <w:t xml:space="preserve">the Commission </w:t>
      </w:r>
      <w:r w:rsidR="00141BC3">
        <w:t xml:space="preserve">shall </w:t>
      </w:r>
      <w:r w:rsidR="00EF5C43">
        <w:t>consider</w:t>
      </w:r>
      <w:r w:rsidR="00141BC3">
        <w:t xml:space="preserve"> the aesthetic, historical, and primarily residential character of that District</w:t>
      </w:r>
      <w:r w:rsidR="00EF5C43">
        <w:t xml:space="preserve"> in making its decision</w:t>
      </w:r>
      <w:r w:rsidR="00141BC3">
        <w:t xml:space="preserve">. </w:t>
      </w:r>
      <w:r w:rsidR="00A84AC4">
        <w:t xml:space="preserve"> </w:t>
      </w:r>
      <w:r w:rsidR="00A13611">
        <w:t xml:space="preserve"> </w:t>
      </w:r>
    </w:p>
    <w:p w:rsidR="00A13611" w:rsidRDefault="00A13611" w:rsidP="00A13611">
      <w:r>
        <w:t>Retail sales of</w:t>
      </w:r>
      <w:r w:rsidR="007D2725">
        <w:t xml:space="preserve"> art work, </w:t>
      </w:r>
      <w:r>
        <w:t>art supplies, books, educational games, nature-related objects, branded merchandise, and similer items</w:t>
      </w:r>
      <w:r w:rsidR="00EF5C43">
        <w:t xml:space="preserve"> and shall be limited </w:t>
      </w:r>
      <w:r w:rsidR="00723C22">
        <w:t>to one</w:t>
      </w:r>
      <w:r w:rsidR="007D2725">
        <w:t xml:space="preserve"> retail operation</w:t>
      </w:r>
      <w:r w:rsidR="00723C22">
        <w:t xml:space="preserve"> per </w:t>
      </w:r>
      <w:r w:rsidR="001E0AA9">
        <w:t>current property ownership</w:t>
      </w:r>
      <w:r w:rsidR="00A84AC4">
        <w:t xml:space="preserve"> at the time of the adoption of this regulation</w:t>
      </w:r>
      <w:r>
        <w:t xml:space="preserve">. </w:t>
      </w:r>
      <w:r w:rsidR="001E0AA9">
        <w:t>The size of the retail space shall be limited to the existing retail space</w:t>
      </w:r>
      <w:r w:rsidR="005E17CD">
        <w:t>.</w:t>
      </w:r>
      <w:r w:rsidR="00C65436">
        <w:t xml:space="preserve"> If there is no current retail space</w:t>
      </w:r>
      <w:r w:rsidR="005E17CD">
        <w:t>,</w:t>
      </w:r>
      <w:r w:rsidR="00C65436">
        <w:t xml:space="preserve"> then any new space shall be the lessor of </w:t>
      </w:r>
      <w:r w:rsidR="001E0AA9">
        <w:t xml:space="preserve">10% of the building footprint </w:t>
      </w:r>
      <w:r w:rsidR="003A1E49">
        <w:t xml:space="preserve">at the time of the adoption of this regulation, </w:t>
      </w:r>
      <w:r w:rsidR="00C65436">
        <w:t xml:space="preserve">or 2,000 square feet. </w:t>
      </w:r>
    </w:p>
    <w:p w:rsidR="00CA6C6D" w:rsidRDefault="00CA6C6D" w:rsidP="00CA6C6D">
      <w:r>
        <w:t xml:space="preserve">Inside </w:t>
      </w:r>
      <w:r w:rsidR="00723C22">
        <w:t xml:space="preserve">and/or outside </w:t>
      </w:r>
      <w:r w:rsidR="00F50B69">
        <w:t>Cafe’</w:t>
      </w:r>
      <w:r w:rsidR="00723C22">
        <w:t xml:space="preserve"> or Bistro’s limited to one per </w:t>
      </w:r>
      <w:r w:rsidR="001E0AA9">
        <w:t>campus that exists at the time of the a</w:t>
      </w:r>
      <w:r w:rsidR="00A84AC4">
        <w:t>doption of this regulation</w:t>
      </w:r>
      <w:r w:rsidR="00723C22">
        <w:t>.</w:t>
      </w:r>
      <w:r w:rsidR="003A1E49">
        <w:t xml:space="preserve"> Further, the seating capacity of said </w:t>
      </w:r>
      <w:r w:rsidR="00F50B69">
        <w:t xml:space="preserve">Cafe’ or Bistro shall </w:t>
      </w:r>
      <w:r w:rsidR="00EF5C43">
        <w:t xml:space="preserve">be determined by the Zoning </w:t>
      </w:r>
      <w:r w:rsidR="00E76E54">
        <w:t>C</w:t>
      </w:r>
      <w:r w:rsidR="00EF5C43">
        <w:t>ommission</w:t>
      </w:r>
      <w:r w:rsidR="00E76E54">
        <w:t>.</w:t>
      </w:r>
      <w:r w:rsidR="00EF5C43">
        <w:t xml:space="preserve"> </w:t>
      </w:r>
    </w:p>
    <w:p w:rsidR="00EE62DE" w:rsidRDefault="00723C22" w:rsidP="00EE62DE">
      <w:pPr>
        <w:rPr>
          <w:u w:val="single"/>
        </w:rPr>
      </w:pPr>
      <w:r>
        <w:t>Community and private event</w:t>
      </w:r>
      <w:r w:rsidR="000E249E">
        <w:t>s</w:t>
      </w:r>
      <w:r w:rsidR="00EE62DE">
        <w:t>, consistent with the uses of the various properties.</w:t>
      </w:r>
      <w:r w:rsidR="000E249E">
        <w:t xml:space="preserve"> </w:t>
      </w:r>
      <w:r w:rsidR="00EF5C43">
        <w:t>(</w:t>
      </w:r>
      <w:proofErr w:type="gramStart"/>
      <w:r w:rsidR="00EF5C43">
        <w:t>i.e</w:t>
      </w:r>
      <w:proofErr w:type="gramEnd"/>
      <w:r w:rsidR="00EF5C43">
        <w:t>. Fund Raisers,</w:t>
      </w:r>
      <w:r w:rsidR="000E249E">
        <w:t xml:space="preserve"> Graduations</w:t>
      </w:r>
      <w:r w:rsidR="002E2BD9">
        <w:t>, Weddings</w:t>
      </w:r>
      <w:r w:rsidR="00EF5C43">
        <w:t>, Car Shows etc.</w:t>
      </w:r>
      <w:r w:rsidR="000E249E">
        <w:t>)</w:t>
      </w:r>
      <w:r w:rsidR="00EE62DE">
        <w:t xml:space="preserve"> </w:t>
      </w:r>
    </w:p>
    <w:p w:rsidR="00A13611" w:rsidRDefault="000E249E" w:rsidP="00FE6B53">
      <w:r>
        <w:t>There shall be allowed o</w:t>
      </w:r>
      <w:r w:rsidR="00F50B69">
        <w:t>ne a</w:t>
      </w:r>
      <w:r w:rsidR="00723C22">
        <w:t>partment</w:t>
      </w:r>
      <w:r w:rsidR="00F50B69">
        <w:t xml:space="preserve"> per existing property</w:t>
      </w:r>
      <w:r w:rsidR="00723C22">
        <w:t xml:space="preserve"> for </w:t>
      </w:r>
      <w:r>
        <w:t xml:space="preserve">current or </w:t>
      </w:r>
      <w:r w:rsidR="00723C22">
        <w:t xml:space="preserve">future caretaker/groundskeeper. </w:t>
      </w:r>
      <w:r w:rsidR="00A13611">
        <w:t xml:space="preserve"> </w:t>
      </w:r>
    </w:p>
    <w:p w:rsidR="000F4146" w:rsidRDefault="000F4146" w:rsidP="00FE6B53">
      <w:r>
        <w:t xml:space="preserve">The adoption of this Overlay District will encourage the use of the subject properties to be continued in an effort to fulfill their Art, Museum and Cultural aspects for the benefit of Old Lyme. </w:t>
      </w:r>
    </w:p>
    <w:p w:rsidR="00790A30" w:rsidRDefault="00790A30" w:rsidP="00FE6B53">
      <w:r>
        <w:lastRenderedPageBreak/>
        <w:t xml:space="preserve">The properties within said zone must be located within </w:t>
      </w:r>
      <w:r w:rsidR="0013090C">
        <w:t>9</w:t>
      </w:r>
      <w:r>
        <w:t xml:space="preserve">00 </w:t>
      </w:r>
      <w:r w:rsidR="0013090C">
        <w:t>linear</w:t>
      </w:r>
      <w:r>
        <w:t xml:space="preserve"> feet of an exit from Connecticut route 95.</w:t>
      </w:r>
    </w:p>
    <w:p w:rsidR="00790A30" w:rsidRDefault="00790A30" w:rsidP="00FE6B53"/>
    <w:p w:rsidR="0065485B" w:rsidRDefault="007F28AA" w:rsidP="00FE6B53">
      <w:r>
        <w:t>All of the properties in this overlay zone must be</w:t>
      </w:r>
      <w:r w:rsidR="00161C8D">
        <w:t xml:space="preserve"> art</w:t>
      </w:r>
      <w:r>
        <w:t xml:space="preserve">, philanthropic, or public education </w:t>
      </w:r>
      <w:r w:rsidR="00F50B69">
        <w:t xml:space="preserve">nonprofit </w:t>
      </w:r>
      <w:r w:rsidR="00EF5C43">
        <w:t>corporations</w:t>
      </w:r>
      <w:r w:rsidR="0013090C">
        <w:t xml:space="preserve">, and </w:t>
      </w:r>
      <w:bookmarkStart w:id="0" w:name="_GoBack"/>
      <w:bookmarkEnd w:id="0"/>
      <w:r w:rsidR="00B03DD1">
        <w:t xml:space="preserve">are </w:t>
      </w:r>
      <w:r w:rsidR="00CA6C6D">
        <w:t xml:space="preserve">cultural based and </w:t>
      </w:r>
      <w:r>
        <w:t xml:space="preserve">promote the public welfare </w:t>
      </w:r>
      <w:r w:rsidR="00CA6C6D">
        <w:t xml:space="preserve">through </w:t>
      </w:r>
      <w:r>
        <w:t xml:space="preserve">education of nature and the arts. </w:t>
      </w:r>
    </w:p>
    <w:p w:rsidR="0013090C" w:rsidRDefault="0013090C" w:rsidP="00FE6B53">
      <w:r>
        <w:t xml:space="preserve">All uses of properties in an overlay zone, any part of which lies in the Old Lyme Historic District, shall respect and be consistent with the aesthetic, historical, and primarily residential character of that District. </w:t>
      </w:r>
    </w:p>
    <w:p w:rsidR="0065485B" w:rsidRDefault="0065485B" w:rsidP="00FE6B53"/>
    <w:p w:rsidR="007F28AA" w:rsidRPr="0065485B" w:rsidRDefault="0065485B" w:rsidP="0019228D">
      <w:pPr>
        <w:rPr>
          <w:b/>
        </w:rPr>
      </w:pPr>
      <w:r w:rsidRPr="0065485B">
        <w:rPr>
          <w:b/>
        </w:rPr>
        <w:t>This is a new regulation and does not replace or amend an</w:t>
      </w:r>
      <w:r w:rsidR="00FD2367">
        <w:rPr>
          <w:b/>
        </w:rPr>
        <w:t>y</w:t>
      </w:r>
      <w:r w:rsidRPr="0065485B">
        <w:rPr>
          <w:b/>
        </w:rPr>
        <w:t xml:space="preserve"> existing regulation</w:t>
      </w:r>
      <w:r w:rsidR="0019228D">
        <w:rPr>
          <w:b/>
        </w:rPr>
        <w:t xml:space="preserve"> regarding </w:t>
      </w:r>
      <w:r w:rsidR="0019228D" w:rsidRPr="0019228D">
        <w:rPr>
          <w:b/>
        </w:rPr>
        <w:t>setbacks, building heights or coverage</w:t>
      </w:r>
      <w:r w:rsidR="001477AE" w:rsidRPr="0019228D">
        <w:rPr>
          <w:b/>
        </w:rPr>
        <w:t>.</w:t>
      </w:r>
    </w:p>
    <w:p w:rsidR="000F4146" w:rsidRDefault="000F4146" w:rsidP="00FE6B53"/>
    <w:sectPr w:rsidR="000F4146" w:rsidSect="00611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11821"/>
    <w:rsid w:val="00014783"/>
    <w:rsid w:val="00053B6F"/>
    <w:rsid w:val="000B1B36"/>
    <w:rsid w:val="000C2B20"/>
    <w:rsid w:val="000E249E"/>
    <w:rsid w:val="000E2BFA"/>
    <w:rsid w:val="000E6A50"/>
    <w:rsid w:val="000F4146"/>
    <w:rsid w:val="001173C5"/>
    <w:rsid w:val="00127741"/>
    <w:rsid w:val="0013090C"/>
    <w:rsid w:val="00141BC3"/>
    <w:rsid w:val="001477AE"/>
    <w:rsid w:val="00161C8D"/>
    <w:rsid w:val="00174319"/>
    <w:rsid w:val="001843E0"/>
    <w:rsid w:val="0019228D"/>
    <w:rsid w:val="00195329"/>
    <w:rsid w:val="00196193"/>
    <w:rsid w:val="001C0CB0"/>
    <w:rsid w:val="001E0AA9"/>
    <w:rsid w:val="001F066D"/>
    <w:rsid w:val="00257D4A"/>
    <w:rsid w:val="00270C89"/>
    <w:rsid w:val="00291FFF"/>
    <w:rsid w:val="002950AD"/>
    <w:rsid w:val="002C2E06"/>
    <w:rsid w:val="002C55CB"/>
    <w:rsid w:val="002E2BD9"/>
    <w:rsid w:val="002F5439"/>
    <w:rsid w:val="003761C7"/>
    <w:rsid w:val="003A1E49"/>
    <w:rsid w:val="003A5819"/>
    <w:rsid w:val="003B3311"/>
    <w:rsid w:val="003C558E"/>
    <w:rsid w:val="003E5E66"/>
    <w:rsid w:val="003F0D39"/>
    <w:rsid w:val="003F10FF"/>
    <w:rsid w:val="00414395"/>
    <w:rsid w:val="004334C9"/>
    <w:rsid w:val="004701FD"/>
    <w:rsid w:val="00473198"/>
    <w:rsid w:val="00482695"/>
    <w:rsid w:val="00500292"/>
    <w:rsid w:val="00523A4C"/>
    <w:rsid w:val="00543308"/>
    <w:rsid w:val="00553746"/>
    <w:rsid w:val="0056092C"/>
    <w:rsid w:val="00580B4E"/>
    <w:rsid w:val="005A0282"/>
    <w:rsid w:val="005B193A"/>
    <w:rsid w:val="005C00CC"/>
    <w:rsid w:val="005E17CD"/>
    <w:rsid w:val="005E5181"/>
    <w:rsid w:val="005F3F0B"/>
    <w:rsid w:val="006110C5"/>
    <w:rsid w:val="00611A56"/>
    <w:rsid w:val="0062362D"/>
    <w:rsid w:val="00646D68"/>
    <w:rsid w:val="0065485B"/>
    <w:rsid w:val="00692098"/>
    <w:rsid w:val="00694D44"/>
    <w:rsid w:val="006A5A9B"/>
    <w:rsid w:val="006D5793"/>
    <w:rsid w:val="006F72BA"/>
    <w:rsid w:val="00702F3F"/>
    <w:rsid w:val="00723C22"/>
    <w:rsid w:val="00782425"/>
    <w:rsid w:val="00790A30"/>
    <w:rsid w:val="007A5184"/>
    <w:rsid w:val="007B0A82"/>
    <w:rsid w:val="007D2725"/>
    <w:rsid w:val="007E2444"/>
    <w:rsid w:val="007E40B8"/>
    <w:rsid w:val="007F28AA"/>
    <w:rsid w:val="00816B54"/>
    <w:rsid w:val="00820181"/>
    <w:rsid w:val="00836714"/>
    <w:rsid w:val="00867597"/>
    <w:rsid w:val="008A609E"/>
    <w:rsid w:val="008D510C"/>
    <w:rsid w:val="00910441"/>
    <w:rsid w:val="00915D3A"/>
    <w:rsid w:val="009236E6"/>
    <w:rsid w:val="00931C94"/>
    <w:rsid w:val="0095031F"/>
    <w:rsid w:val="0095113A"/>
    <w:rsid w:val="009641D7"/>
    <w:rsid w:val="00970DDA"/>
    <w:rsid w:val="0097174B"/>
    <w:rsid w:val="009812AB"/>
    <w:rsid w:val="009A0A51"/>
    <w:rsid w:val="009C66F7"/>
    <w:rsid w:val="009D1C52"/>
    <w:rsid w:val="009D48CD"/>
    <w:rsid w:val="009F1AF0"/>
    <w:rsid w:val="00A033C5"/>
    <w:rsid w:val="00A106B2"/>
    <w:rsid w:val="00A12316"/>
    <w:rsid w:val="00A13611"/>
    <w:rsid w:val="00A350DC"/>
    <w:rsid w:val="00A51C81"/>
    <w:rsid w:val="00A56472"/>
    <w:rsid w:val="00A60494"/>
    <w:rsid w:val="00A84AC4"/>
    <w:rsid w:val="00A864E0"/>
    <w:rsid w:val="00A914E5"/>
    <w:rsid w:val="00AA1B05"/>
    <w:rsid w:val="00AB45E1"/>
    <w:rsid w:val="00AD23BA"/>
    <w:rsid w:val="00AF0201"/>
    <w:rsid w:val="00AF6D91"/>
    <w:rsid w:val="00B03DD1"/>
    <w:rsid w:val="00B7680C"/>
    <w:rsid w:val="00B843EC"/>
    <w:rsid w:val="00B969DC"/>
    <w:rsid w:val="00B97D17"/>
    <w:rsid w:val="00BB72C5"/>
    <w:rsid w:val="00BD59C5"/>
    <w:rsid w:val="00BF0C61"/>
    <w:rsid w:val="00C207CE"/>
    <w:rsid w:val="00C32F20"/>
    <w:rsid w:val="00C5219A"/>
    <w:rsid w:val="00C62BBB"/>
    <w:rsid w:val="00C65436"/>
    <w:rsid w:val="00CA6C6D"/>
    <w:rsid w:val="00CB3710"/>
    <w:rsid w:val="00D04D09"/>
    <w:rsid w:val="00D10C98"/>
    <w:rsid w:val="00D15511"/>
    <w:rsid w:val="00D25CB8"/>
    <w:rsid w:val="00D74D25"/>
    <w:rsid w:val="00D82B91"/>
    <w:rsid w:val="00D8477E"/>
    <w:rsid w:val="00D868D5"/>
    <w:rsid w:val="00D92980"/>
    <w:rsid w:val="00DD59B1"/>
    <w:rsid w:val="00E46F98"/>
    <w:rsid w:val="00E628AA"/>
    <w:rsid w:val="00E657C6"/>
    <w:rsid w:val="00E76E54"/>
    <w:rsid w:val="00E82F07"/>
    <w:rsid w:val="00E963D8"/>
    <w:rsid w:val="00EE62DE"/>
    <w:rsid w:val="00EF5C43"/>
    <w:rsid w:val="00F037D8"/>
    <w:rsid w:val="00F1364C"/>
    <w:rsid w:val="00F15BDE"/>
    <w:rsid w:val="00F3197E"/>
    <w:rsid w:val="00F50B69"/>
    <w:rsid w:val="00FA0713"/>
    <w:rsid w:val="00FA23C8"/>
    <w:rsid w:val="00FD2367"/>
    <w:rsid w:val="00FE6B53"/>
    <w:rsid w:val="00FE7851"/>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07D7-DED2-4FA8-B1E7-C18AAE2F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Terrance D. Lomme</cp:lastModifiedBy>
  <cp:revision>4</cp:revision>
  <cp:lastPrinted>2022-05-05T15:33:00Z</cp:lastPrinted>
  <dcterms:created xsi:type="dcterms:W3CDTF">2023-01-06T19:41:00Z</dcterms:created>
  <dcterms:modified xsi:type="dcterms:W3CDTF">2023-01-09T00:11:00Z</dcterms:modified>
</cp:coreProperties>
</file>